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6233" w14:textId="7AEBEF22" w:rsidR="001819FC" w:rsidRPr="001819FC" w:rsidRDefault="001819FC" w:rsidP="000936D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19FC">
        <w:rPr>
          <w:rFonts w:ascii="Times New Roman" w:hAnsi="Times New Roman" w:cs="Times New Roman"/>
          <w:sz w:val="32"/>
          <w:szCs w:val="32"/>
        </w:rPr>
        <w:t>АНАЛИТИЧЕСКАЯ СПРАВКА</w:t>
      </w:r>
    </w:p>
    <w:p w14:paraId="6AC8F634" w14:textId="77777777" w:rsidR="007650C0" w:rsidRDefault="007650C0" w:rsidP="000936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0936D9" w:rsidRPr="000936D9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</w:t>
      </w:r>
      <w:r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="000936D9" w:rsidRPr="000936D9">
        <w:rPr>
          <w:rFonts w:ascii="Times New Roman" w:hAnsi="Times New Roman" w:cs="Times New Roman"/>
          <w:b/>
          <w:bCs/>
          <w:sz w:val="32"/>
          <w:szCs w:val="32"/>
        </w:rPr>
        <w:t xml:space="preserve"> анкетирования</w:t>
      </w:r>
      <w:r w:rsidR="00D378EF">
        <w:rPr>
          <w:rFonts w:ascii="Times New Roman" w:hAnsi="Times New Roman" w:cs="Times New Roman"/>
          <w:b/>
          <w:bCs/>
          <w:sz w:val="32"/>
          <w:szCs w:val="32"/>
        </w:rPr>
        <w:t xml:space="preserve">, проведенного РСС </w:t>
      </w:r>
    </w:p>
    <w:p w14:paraId="6D32949F" w14:textId="39C8E369" w:rsidR="00B54C66" w:rsidRPr="000936D9" w:rsidRDefault="00D378EF" w:rsidP="000936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апреле 2020</w:t>
      </w:r>
      <w:r w:rsidR="003347D2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29C3C95D" w14:textId="062EE636" w:rsidR="000936D9" w:rsidRDefault="000936D9" w:rsidP="000936D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53B6E14F" w14:textId="77777777" w:rsidR="00EE104D" w:rsidRDefault="00EE104D" w:rsidP="00EE104D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Слайды 1 и 2. </w:t>
      </w:r>
    </w:p>
    <w:p w14:paraId="16C127F2" w14:textId="0EFB2493" w:rsidR="00EE104D" w:rsidRPr="00EE104D" w:rsidRDefault="000936D9" w:rsidP="00EE104D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104D">
        <w:rPr>
          <w:rFonts w:ascii="Times New Roman" w:hAnsi="Times New Roman" w:cs="Times New Roman"/>
          <w:sz w:val="32"/>
          <w:szCs w:val="32"/>
        </w:rPr>
        <w:t xml:space="preserve">На прилагаемых графиках </w:t>
      </w:r>
      <w:r w:rsidRPr="00EE104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E104D">
        <w:rPr>
          <w:rFonts w:ascii="Times New Roman" w:hAnsi="Times New Roman" w:cs="Times New Roman"/>
          <w:sz w:val="32"/>
          <w:szCs w:val="32"/>
        </w:rPr>
        <w:t>-</w:t>
      </w:r>
      <w:r w:rsidRPr="00EE104D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EE104D">
        <w:rPr>
          <w:rFonts w:ascii="Times New Roman" w:hAnsi="Times New Roman" w:cs="Times New Roman"/>
          <w:sz w:val="32"/>
          <w:szCs w:val="32"/>
        </w:rPr>
        <w:t xml:space="preserve"> </w:t>
      </w:r>
      <w:r w:rsidR="00EE104D" w:rsidRPr="00EE104D">
        <w:rPr>
          <w:rFonts w:ascii="Times New Roman" w:hAnsi="Times New Roman" w:cs="Times New Roman"/>
          <w:sz w:val="32"/>
          <w:szCs w:val="32"/>
        </w:rPr>
        <w:t xml:space="preserve">отражены </w:t>
      </w:r>
      <w:r w:rsidRPr="00EE104D">
        <w:rPr>
          <w:rFonts w:ascii="Times New Roman" w:hAnsi="Times New Roman" w:cs="Times New Roman"/>
          <w:sz w:val="32"/>
          <w:szCs w:val="32"/>
        </w:rPr>
        <w:t xml:space="preserve">результаты </w:t>
      </w:r>
      <w:r w:rsidR="00EE104D" w:rsidRPr="00EE104D">
        <w:rPr>
          <w:rFonts w:ascii="Times New Roman" w:hAnsi="Times New Roman" w:cs="Times New Roman"/>
          <w:b/>
          <w:bCs/>
          <w:sz w:val="32"/>
          <w:szCs w:val="32"/>
        </w:rPr>
        <w:t>еженедельного</w:t>
      </w:r>
      <w:r w:rsidR="00EE104D" w:rsidRPr="00EE104D">
        <w:rPr>
          <w:rFonts w:ascii="Times New Roman" w:hAnsi="Times New Roman" w:cs="Times New Roman"/>
          <w:sz w:val="32"/>
          <w:szCs w:val="32"/>
        </w:rPr>
        <w:t xml:space="preserve"> </w:t>
      </w:r>
      <w:r w:rsidRPr="00EE104D">
        <w:rPr>
          <w:rFonts w:ascii="Times New Roman" w:hAnsi="Times New Roman" w:cs="Times New Roman"/>
          <w:sz w:val="32"/>
          <w:szCs w:val="32"/>
        </w:rPr>
        <w:t>анкетирования, проведенного Р</w:t>
      </w:r>
      <w:r w:rsidR="00D378EF" w:rsidRPr="00EE104D">
        <w:rPr>
          <w:rFonts w:ascii="Times New Roman" w:hAnsi="Times New Roman" w:cs="Times New Roman"/>
          <w:sz w:val="32"/>
          <w:szCs w:val="32"/>
        </w:rPr>
        <w:t>оссийским Союзом строителей в</w:t>
      </w:r>
      <w:r w:rsidRPr="00EE104D">
        <w:rPr>
          <w:rFonts w:ascii="Times New Roman" w:hAnsi="Times New Roman" w:cs="Times New Roman"/>
          <w:sz w:val="32"/>
          <w:szCs w:val="32"/>
        </w:rPr>
        <w:t xml:space="preserve"> апреле 2020 года:</w:t>
      </w:r>
      <w:r w:rsidR="006E158C" w:rsidRPr="00EE10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A45DF6C" w14:textId="6411B7B3" w:rsidR="000936D9" w:rsidRPr="00D378EF" w:rsidRDefault="000936D9" w:rsidP="00EE104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78EF">
        <w:rPr>
          <w:rFonts w:ascii="Times New Roman" w:hAnsi="Times New Roman" w:cs="Times New Roman"/>
          <w:sz w:val="32"/>
          <w:szCs w:val="32"/>
        </w:rPr>
        <w:t>с 01 по 05.04.2020 (синий</w:t>
      </w:r>
      <w:r w:rsidR="001160A4">
        <w:rPr>
          <w:rFonts w:ascii="Times New Roman" w:hAnsi="Times New Roman" w:cs="Times New Roman"/>
          <w:sz w:val="32"/>
          <w:szCs w:val="32"/>
        </w:rPr>
        <w:t xml:space="preserve"> цвет</w:t>
      </w:r>
      <w:r w:rsidRPr="00D378EF">
        <w:rPr>
          <w:rFonts w:ascii="Times New Roman" w:hAnsi="Times New Roman" w:cs="Times New Roman"/>
          <w:sz w:val="32"/>
          <w:szCs w:val="32"/>
        </w:rPr>
        <w:t xml:space="preserve">), </w:t>
      </w:r>
    </w:p>
    <w:p w14:paraId="54C59365" w14:textId="7A42ECFD" w:rsidR="000936D9" w:rsidRPr="00D378EF" w:rsidRDefault="000936D9" w:rsidP="00D378E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78EF">
        <w:rPr>
          <w:rFonts w:ascii="Times New Roman" w:hAnsi="Times New Roman" w:cs="Times New Roman"/>
          <w:sz w:val="32"/>
          <w:szCs w:val="32"/>
        </w:rPr>
        <w:t>с 06 по 12.04.2020 (зеленый</w:t>
      </w:r>
      <w:r w:rsidR="001160A4" w:rsidRPr="001160A4">
        <w:rPr>
          <w:rFonts w:ascii="Times New Roman" w:hAnsi="Times New Roman" w:cs="Times New Roman"/>
          <w:sz w:val="32"/>
          <w:szCs w:val="32"/>
        </w:rPr>
        <w:t xml:space="preserve"> </w:t>
      </w:r>
      <w:r w:rsidR="001160A4">
        <w:rPr>
          <w:rFonts w:ascii="Times New Roman" w:hAnsi="Times New Roman" w:cs="Times New Roman"/>
          <w:sz w:val="32"/>
          <w:szCs w:val="32"/>
        </w:rPr>
        <w:t>цвет</w:t>
      </w:r>
      <w:r w:rsidRPr="00D378EF">
        <w:rPr>
          <w:rFonts w:ascii="Times New Roman" w:hAnsi="Times New Roman" w:cs="Times New Roman"/>
          <w:sz w:val="32"/>
          <w:szCs w:val="32"/>
        </w:rPr>
        <w:t xml:space="preserve">), </w:t>
      </w:r>
    </w:p>
    <w:p w14:paraId="34303787" w14:textId="766E110B" w:rsidR="000936D9" w:rsidRPr="00D378EF" w:rsidRDefault="000936D9" w:rsidP="00D378E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78EF">
        <w:rPr>
          <w:rFonts w:ascii="Times New Roman" w:hAnsi="Times New Roman" w:cs="Times New Roman"/>
          <w:sz w:val="32"/>
          <w:szCs w:val="32"/>
        </w:rPr>
        <w:t>с 13 по 19.04.2020</w:t>
      </w:r>
      <w:r w:rsidR="00D378EF" w:rsidRPr="00D378EF">
        <w:rPr>
          <w:rFonts w:ascii="Times New Roman" w:hAnsi="Times New Roman" w:cs="Times New Roman"/>
          <w:sz w:val="32"/>
          <w:szCs w:val="32"/>
        </w:rPr>
        <w:t xml:space="preserve"> (желтый</w:t>
      </w:r>
      <w:r w:rsidR="001160A4" w:rsidRPr="001160A4">
        <w:rPr>
          <w:rFonts w:ascii="Times New Roman" w:hAnsi="Times New Roman" w:cs="Times New Roman"/>
          <w:sz w:val="32"/>
          <w:szCs w:val="32"/>
        </w:rPr>
        <w:t xml:space="preserve"> </w:t>
      </w:r>
      <w:r w:rsidR="001160A4">
        <w:rPr>
          <w:rFonts w:ascii="Times New Roman" w:hAnsi="Times New Roman" w:cs="Times New Roman"/>
          <w:sz w:val="32"/>
          <w:szCs w:val="32"/>
        </w:rPr>
        <w:t>цвет</w:t>
      </w:r>
      <w:r w:rsidR="00D378EF" w:rsidRPr="00D378EF">
        <w:rPr>
          <w:rFonts w:ascii="Times New Roman" w:hAnsi="Times New Roman" w:cs="Times New Roman"/>
          <w:sz w:val="32"/>
          <w:szCs w:val="32"/>
        </w:rPr>
        <w:t>)</w:t>
      </w:r>
      <w:r w:rsidRPr="00D378EF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042496F" w14:textId="019F6F99" w:rsidR="000936D9" w:rsidRPr="00D378EF" w:rsidRDefault="000936D9" w:rsidP="00D378E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78EF">
        <w:rPr>
          <w:rFonts w:ascii="Times New Roman" w:hAnsi="Times New Roman" w:cs="Times New Roman"/>
          <w:sz w:val="32"/>
          <w:szCs w:val="32"/>
        </w:rPr>
        <w:t>с 20 по 26.04.2020</w:t>
      </w:r>
      <w:r w:rsidR="00D378EF" w:rsidRPr="00D378EF">
        <w:rPr>
          <w:rFonts w:ascii="Times New Roman" w:hAnsi="Times New Roman" w:cs="Times New Roman"/>
          <w:sz w:val="32"/>
          <w:szCs w:val="32"/>
        </w:rPr>
        <w:t xml:space="preserve"> (фиолетовый</w:t>
      </w:r>
      <w:r w:rsidR="001160A4" w:rsidRPr="001160A4">
        <w:rPr>
          <w:rFonts w:ascii="Times New Roman" w:hAnsi="Times New Roman" w:cs="Times New Roman"/>
          <w:sz w:val="32"/>
          <w:szCs w:val="32"/>
        </w:rPr>
        <w:t xml:space="preserve"> </w:t>
      </w:r>
      <w:r w:rsidR="001160A4">
        <w:rPr>
          <w:rFonts w:ascii="Times New Roman" w:hAnsi="Times New Roman" w:cs="Times New Roman"/>
          <w:sz w:val="32"/>
          <w:szCs w:val="32"/>
        </w:rPr>
        <w:t>цвет</w:t>
      </w:r>
      <w:r w:rsidR="00D378EF" w:rsidRPr="00D378EF">
        <w:rPr>
          <w:rFonts w:ascii="Times New Roman" w:hAnsi="Times New Roman" w:cs="Times New Roman"/>
          <w:sz w:val="32"/>
          <w:szCs w:val="32"/>
        </w:rPr>
        <w:t>)</w:t>
      </w:r>
      <w:r w:rsidRPr="00D378EF">
        <w:rPr>
          <w:rFonts w:ascii="Times New Roman" w:hAnsi="Times New Roman" w:cs="Times New Roman"/>
          <w:sz w:val="32"/>
          <w:szCs w:val="32"/>
        </w:rPr>
        <w:t xml:space="preserve">,  </w:t>
      </w:r>
    </w:p>
    <w:p w14:paraId="164A491C" w14:textId="7FD7ACF3" w:rsidR="00D378EF" w:rsidRDefault="000936D9" w:rsidP="000936D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в среднем с 01 по 26.04.2020</w:t>
      </w:r>
      <w:r w:rsidR="00D378EF">
        <w:rPr>
          <w:rFonts w:ascii="Times New Roman" w:hAnsi="Times New Roman" w:cs="Times New Roman"/>
          <w:sz w:val="32"/>
          <w:szCs w:val="32"/>
        </w:rPr>
        <w:t xml:space="preserve"> (красный</w:t>
      </w:r>
      <w:r w:rsidR="001160A4" w:rsidRPr="001160A4">
        <w:rPr>
          <w:rFonts w:ascii="Times New Roman" w:hAnsi="Times New Roman" w:cs="Times New Roman"/>
          <w:sz w:val="32"/>
          <w:szCs w:val="32"/>
        </w:rPr>
        <w:t xml:space="preserve"> </w:t>
      </w:r>
      <w:r w:rsidR="001160A4">
        <w:rPr>
          <w:rFonts w:ascii="Times New Roman" w:hAnsi="Times New Roman" w:cs="Times New Roman"/>
          <w:sz w:val="32"/>
          <w:szCs w:val="32"/>
        </w:rPr>
        <w:t>цвет</w:t>
      </w:r>
      <w:r w:rsidR="00D378EF">
        <w:rPr>
          <w:rFonts w:ascii="Times New Roman" w:hAnsi="Times New Roman" w:cs="Times New Roman"/>
          <w:sz w:val="32"/>
          <w:szCs w:val="32"/>
        </w:rPr>
        <w:t>).</w:t>
      </w:r>
      <w:r w:rsidR="001160A4" w:rsidRPr="001160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799FBF" w14:textId="637CFD3B" w:rsidR="00D378EF" w:rsidRDefault="00D378EF" w:rsidP="00D378E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D0BB7F2" w14:textId="47D39678" w:rsidR="00D378EF" w:rsidRPr="006741B4" w:rsidRDefault="00D378EF" w:rsidP="00D378E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результатам</w:t>
      </w:r>
      <w:r w:rsidRPr="00D378EF">
        <w:rPr>
          <w:rFonts w:ascii="Times New Roman" w:hAnsi="Times New Roman" w:cs="Times New Roman"/>
          <w:b/>
          <w:bCs/>
          <w:sz w:val="32"/>
          <w:szCs w:val="32"/>
        </w:rPr>
        <w:t xml:space="preserve"> анализа </w:t>
      </w:r>
      <w:r w:rsidR="006E158C" w:rsidRPr="006741B4">
        <w:rPr>
          <w:rFonts w:ascii="Times New Roman" w:hAnsi="Times New Roman" w:cs="Times New Roman"/>
          <w:sz w:val="32"/>
          <w:szCs w:val="32"/>
        </w:rPr>
        <w:t xml:space="preserve">указанных выше </w:t>
      </w:r>
      <w:r w:rsidRPr="006741B4">
        <w:rPr>
          <w:rFonts w:ascii="Times New Roman" w:hAnsi="Times New Roman" w:cs="Times New Roman"/>
          <w:sz w:val="32"/>
          <w:szCs w:val="32"/>
        </w:rPr>
        <w:t>графиков</w:t>
      </w:r>
      <w:r w:rsidR="006E158C" w:rsidRPr="006741B4">
        <w:rPr>
          <w:rFonts w:ascii="Times New Roman" w:hAnsi="Times New Roman" w:cs="Times New Roman"/>
          <w:sz w:val="32"/>
          <w:szCs w:val="32"/>
        </w:rPr>
        <w:t xml:space="preserve"> </w:t>
      </w:r>
      <w:r w:rsidRPr="006741B4">
        <w:rPr>
          <w:rFonts w:ascii="Times New Roman" w:hAnsi="Times New Roman" w:cs="Times New Roman"/>
          <w:sz w:val="32"/>
          <w:szCs w:val="32"/>
        </w:rPr>
        <w:t>можно отметить следующие особенности:</w:t>
      </w:r>
    </w:p>
    <w:p w14:paraId="6FAF0302" w14:textId="11085BCF" w:rsidR="00CD6FFE" w:rsidRPr="00CD6FFE" w:rsidRDefault="00D378EF" w:rsidP="002058ED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От недели к неделе в опросе принимали участие всё более сильные и уверенные компании </w:t>
      </w:r>
      <w:r w:rsidR="002058E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58ED">
        <w:rPr>
          <w:rFonts w:ascii="Times New Roman" w:hAnsi="Times New Roman" w:cs="Times New Roman"/>
          <w:sz w:val="32"/>
          <w:szCs w:val="32"/>
        </w:rPr>
        <w:t xml:space="preserve">количество работающих </w:t>
      </w:r>
      <w:r w:rsidR="0031102A">
        <w:rPr>
          <w:rFonts w:ascii="Times New Roman" w:hAnsi="Times New Roman" w:cs="Times New Roman"/>
          <w:sz w:val="32"/>
          <w:szCs w:val="32"/>
        </w:rPr>
        <w:t>в режиме «</w:t>
      </w:r>
      <w:r w:rsidR="002058ED">
        <w:rPr>
          <w:rFonts w:ascii="Times New Roman" w:hAnsi="Times New Roman" w:cs="Times New Roman"/>
          <w:sz w:val="32"/>
          <w:szCs w:val="32"/>
        </w:rPr>
        <w:t>по-прежнему</w:t>
      </w:r>
      <w:r w:rsidR="0031102A">
        <w:rPr>
          <w:rFonts w:ascii="Times New Roman" w:hAnsi="Times New Roman" w:cs="Times New Roman"/>
          <w:sz w:val="32"/>
          <w:szCs w:val="32"/>
        </w:rPr>
        <w:t>»</w:t>
      </w:r>
      <w:r w:rsidR="002058ED">
        <w:rPr>
          <w:rFonts w:ascii="Times New Roman" w:hAnsi="Times New Roman" w:cs="Times New Roman"/>
          <w:sz w:val="32"/>
          <w:szCs w:val="32"/>
        </w:rPr>
        <w:t xml:space="preserve"> </w:t>
      </w:r>
      <w:r w:rsidR="002058ED" w:rsidRPr="004136BF">
        <w:rPr>
          <w:rFonts w:ascii="Times New Roman" w:hAnsi="Times New Roman" w:cs="Times New Roman"/>
          <w:sz w:val="32"/>
          <w:szCs w:val="32"/>
          <w:u w:val="single"/>
        </w:rPr>
        <w:t>последовательно росло</w:t>
      </w:r>
      <w:r w:rsidR="002058ED">
        <w:rPr>
          <w:rFonts w:ascii="Times New Roman" w:hAnsi="Times New Roman" w:cs="Times New Roman"/>
          <w:sz w:val="32"/>
          <w:szCs w:val="32"/>
        </w:rPr>
        <w:t xml:space="preserve"> </w:t>
      </w:r>
      <w:r w:rsidR="002058ED" w:rsidRPr="002058ED">
        <w:rPr>
          <w:rFonts w:ascii="Times New Roman" w:hAnsi="Times New Roman" w:cs="Times New Roman"/>
          <w:b/>
          <w:bCs/>
          <w:sz w:val="32"/>
          <w:szCs w:val="32"/>
        </w:rPr>
        <w:t>с 13,9% до 37%</w:t>
      </w:r>
      <w:r w:rsidR="002058ED">
        <w:rPr>
          <w:rFonts w:ascii="Times New Roman" w:hAnsi="Times New Roman" w:cs="Times New Roman"/>
          <w:sz w:val="32"/>
          <w:szCs w:val="32"/>
        </w:rPr>
        <w:t xml:space="preserve"> </w:t>
      </w:r>
      <w:r w:rsidR="00CD6FFE" w:rsidRPr="002058ED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(график </w:t>
      </w:r>
      <w:r w:rsidR="00CD6FFE" w:rsidRPr="002058ED">
        <w:rPr>
          <w:rFonts w:ascii="Times New Roman" w:hAnsi="Times New Roman" w:cs="Times New Roman"/>
          <w:i/>
          <w:iCs/>
          <w:sz w:val="32"/>
          <w:szCs w:val="32"/>
          <w:u w:val="single"/>
          <w:lang w:val="en-US"/>
        </w:rPr>
        <w:t>I</w:t>
      </w:r>
      <w:r w:rsidR="00CD6FFE" w:rsidRPr="002058ED">
        <w:rPr>
          <w:rFonts w:ascii="Times New Roman" w:hAnsi="Times New Roman" w:cs="Times New Roman"/>
          <w:i/>
          <w:iCs/>
          <w:sz w:val="32"/>
          <w:szCs w:val="32"/>
          <w:u w:val="single"/>
        </w:rPr>
        <w:t>)</w:t>
      </w:r>
      <w:r w:rsidR="00CD6FFE">
        <w:rPr>
          <w:rFonts w:ascii="Times New Roman" w:hAnsi="Times New Roman" w:cs="Times New Roman"/>
          <w:i/>
          <w:iCs/>
          <w:sz w:val="32"/>
          <w:szCs w:val="32"/>
          <w:u w:val="single"/>
        </w:rPr>
        <w:t>.</w:t>
      </w:r>
    </w:p>
    <w:p w14:paraId="11B524F1" w14:textId="7E17FBDA" w:rsidR="002058ED" w:rsidRPr="00432BF9" w:rsidRDefault="00CD6FFE" w:rsidP="00432BF9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32BF9">
        <w:rPr>
          <w:rFonts w:ascii="Times New Roman" w:hAnsi="Times New Roman" w:cs="Times New Roman"/>
          <w:sz w:val="32"/>
          <w:szCs w:val="32"/>
          <w:u w:val="single"/>
        </w:rPr>
        <w:t>В последнюю неделю</w:t>
      </w:r>
      <w:r w:rsidRPr="00432BF9">
        <w:rPr>
          <w:rFonts w:ascii="Times New Roman" w:hAnsi="Times New Roman" w:cs="Times New Roman"/>
          <w:sz w:val="32"/>
          <w:szCs w:val="32"/>
        </w:rPr>
        <w:t xml:space="preserve"> </w:t>
      </w:r>
      <w:r w:rsidR="002058ED" w:rsidRPr="00432BF9">
        <w:rPr>
          <w:rFonts w:ascii="Times New Roman" w:hAnsi="Times New Roman" w:cs="Times New Roman"/>
          <w:sz w:val="32"/>
          <w:szCs w:val="32"/>
        </w:rPr>
        <w:t>среди компаний, участвовавших в опросе</w:t>
      </w:r>
      <w:r w:rsidR="00EE104D">
        <w:rPr>
          <w:rFonts w:ascii="Times New Roman" w:hAnsi="Times New Roman" w:cs="Times New Roman"/>
          <w:sz w:val="32"/>
          <w:szCs w:val="32"/>
        </w:rPr>
        <w:t xml:space="preserve">, </w:t>
      </w:r>
      <w:r w:rsidR="002058ED" w:rsidRPr="00432BF9">
        <w:rPr>
          <w:rFonts w:ascii="Times New Roman" w:hAnsi="Times New Roman" w:cs="Times New Roman"/>
          <w:sz w:val="32"/>
          <w:szCs w:val="32"/>
        </w:rPr>
        <w:t xml:space="preserve">не было </w:t>
      </w:r>
      <w:r w:rsidR="002058ED" w:rsidRPr="00432BF9">
        <w:rPr>
          <w:rFonts w:ascii="Times New Roman" w:hAnsi="Times New Roman" w:cs="Times New Roman"/>
          <w:b/>
          <w:bCs/>
          <w:sz w:val="32"/>
          <w:szCs w:val="32"/>
        </w:rPr>
        <w:t>ни одной</w:t>
      </w:r>
      <w:r w:rsidR="002058ED" w:rsidRPr="00432BF9">
        <w:rPr>
          <w:rFonts w:ascii="Times New Roman" w:hAnsi="Times New Roman" w:cs="Times New Roman"/>
          <w:sz w:val="32"/>
          <w:szCs w:val="32"/>
        </w:rPr>
        <w:t xml:space="preserve"> увольняющей сотрудников </w:t>
      </w:r>
      <w:r w:rsidR="002058ED" w:rsidRPr="00432BF9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(график </w:t>
      </w:r>
      <w:r w:rsidR="002058ED" w:rsidRPr="00432BF9">
        <w:rPr>
          <w:rFonts w:ascii="Times New Roman" w:hAnsi="Times New Roman" w:cs="Times New Roman"/>
          <w:i/>
          <w:iCs/>
          <w:sz w:val="32"/>
          <w:szCs w:val="32"/>
          <w:u w:val="single"/>
          <w:lang w:val="en-US"/>
        </w:rPr>
        <w:t>I</w:t>
      </w:r>
      <w:r w:rsidR="002058ED" w:rsidRPr="00432BF9">
        <w:rPr>
          <w:rFonts w:ascii="Times New Roman" w:hAnsi="Times New Roman" w:cs="Times New Roman"/>
          <w:i/>
          <w:iCs/>
          <w:sz w:val="32"/>
          <w:szCs w:val="32"/>
          <w:u w:val="single"/>
        </w:rPr>
        <w:t>).</w:t>
      </w:r>
    </w:p>
    <w:p w14:paraId="6496869B" w14:textId="4C72D09D" w:rsidR="00D378EF" w:rsidRDefault="002058ED" w:rsidP="00D378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опрошенных работало в ослабленном режиме</w:t>
      </w:r>
      <w:r w:rsidR="004136BF">
        <w:rPr>
          <w:rFonts w:ascii="Times New Roman" w:hAnsi="Times New Roman" w:cs="Times New Roman"/>
          <w:sz w:val="32"/>
          <w:szCs w:val="32"/>
        </w:rPr>
        <w:t>, но</w:t>
      </w:r>
      <w:r>
        <w:rPr>
          <w:rFonts w:ascii="Times New Roman" w:hAnsi="Times New Roman" w:cs="Times New Roman"/>
          <w:sz w:val="32"/>
          <w:szCs w:val="32"/>
        </w:rPr>
        <w:t xml:space="preserve"> без увольнения сотрудников. И этот показатель </w:t>
      </w:r>
      <w:r w:rsidR="00E91F9E" w:rsidRPr="000048A0">
        <w:rPr>
          <w:rFonts w:ascii="Times New Roman" w:hAnsi="Times New Roman" w:cs="Times New Roman"/>
          <w:sz w:val="32"/>
          <w:szCs w:val="32"/>
          <w:u w:val="single"/>
        </w:rPr>
        <w:t xml:space="preserve">весь месяц </w:t>
      </w:r>
      <w:r w:rsidRPr="000048A0">
        <w:rPr>
          <w:rFonts w:ascii="Times New Roman" w:hAnsi="Times New Roman" w:cs="Times New Roman"/>
          <w:sz w:val="32"/>
          <w:szCs w:val="32"/>
          <w:u w:val="single"/>
        </w:rPr>
        <w:t>оставался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36BF">
        <w:rPr>
          <w:rFonts w:ascii="Times New Roman" w:hAnsi="Times New Roman" w:cs="Times New Roman"/>
          <w:sz w:val="32"/>
          <w:szCs w:val="32"/>
          <w:u w:val="single"/>
        </w:rPr>
        <w:t>практически неизменным</w:t>
      </w:r>
      <w:r>
        <w:rPr>
          <w:rFonts w:ascii="Times New Roman" w:hAnsi="Times New Roman" w:cs="Times New Roman"/>
          <w:sz w:val="32"/>
          <w:szCs w:val="32"/>
        </w:rPr>
        <w:t xml:space="preserve"> на уровне примерно </w:t>
      </w:r>
      <w:r w:rsidRPr="004136BF">
        <w:rPr>
          <w:rFonts w:ascii="Times New Roman" w:hAnsi="Times New Roman" w:cs="Times New Roman"/>
          <w:b/>
          <w:bCs/>
          <w:sz w:val="32"/>
          <w:szCs w:val="32"/>
        </w:rPr>
        <w:t>60%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58ED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(график </w:t>
      </w:r>
      <w:r w:rsidRPr="002058ED">
        <w:rPr>
          <w:rFonts w:ascii="Times New Roman" w:hAnsi="Times New Roman" w:cs="Times New Roman"/>
          <w:i/>
          <w:iCs/>
          <w:sz w:val="32"/>
          <w:szCs w:val="32"/>
          <w:u w:val="single"/>
          <w:lang w:val="en-US"/>
        </w:rPr>
        <w:t>I</w:t>
      </w:r>
      <w:r w:rsidRPr="002058ED">
        <w:rPr>
          <w:rFonts w:ascii="Times New Roman" w:hAnsi="Times New Roman" w:cs="Times New Roman"/>
          <w:i/>
          <w:iCs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2CA5FE1" w14:textId="681A37D6" w:rsidR="004136BF" w:rsidRPr="004136BF" w:rsidRDefault="004136BF" w:rsidP="004136B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1102A">
        <w:rPr>
          <w:rFonts w:ascii="Times New Roman" w:hAnsi="Times New Roman" w:cs="Times New Roman"/>
          <w:sz w:val="32"/>
          <w:szCs w:val="32"/>
          <w:u w:val="single"/>
        </w:rPr>
        <w:t>В последнюю неделю</w:t>
      </w:r>
      <w:r>
        <w:rPr>
          <w:rFonts w:ascii="Times New Roman" w:hAnsi="Times New Roman" w:cs="Times New Roman"/>
          <w:sz w:val="32"/>
          <w:szCs w:val="32"/>
        </w:rPr>
        <w:t xml:space="preserve"> появились компании (</w:t>
      </w:r>
      <w:r w:rsidRPr="0031102A">
        <w:rPr>
          <w:rFonts w:ascii="Times New Roman" w:hAnsi="Times New Roman" w:cs="Times New Roman"/>
          <w:b/>
          <w:bCs/>
          <w:sz w:val="32"/>
          <w:szCs w:val="32"/>
        </w:rPr>
        <w:t>8,3%</w:t>
      </w:r>
      <w:r>
        <w:rPr>
          <w:rFonts w:ascii="Times New Roman" w:hAnsi="Times New Roman" w:cs="Times New Roman"/>
          <w:sz w:val="32"/>
          <w:szCs w:val="32"/>
        </w:rPr>
        <w:t>), получившие финансовую поддержку со стороны федеральных органов власти, хотя и недостаточную</w:t>
      </w:r>
      <w:r w:rsidR="0031102A">
        <w:rPr>
          <w:rFonts w:ascii="Times New Roman" w:hAnsi="Times New Roman" w:cs="Times New Roman"/>
          <w:sz w:val="32"/>
          <w:szCs w:val="32"/>
        </w:rPr>
        <w:t>; однако большинство компаний (</w:t>
      </w:r>
      <w:r w:rsidR="0031102A" w:rsidRPr="0031102A">
        <w:rPr>
          <w:rFonts w:ascii="Times New Roman" w:hAnsi="Times New Roman" w:cs="Times New Roman"/>
          <w:b/>
          <w:bCs/>
          <w:sz w:val="32"/>
          <w:szCs w:val="32"/>
        </w:rPr>
        <w:t>91,7%</w:t>
      </w:r>
      <w:r w:rsidR="0031102A">
        <w:rPr>
          <w:rFonts w:ascii="Times New Roman" w:hAnsi="Times New Roman" w:cs="Times New Roman"/>
          <w:sz w:val="32"/>
          <w:szCs w:val="32"/>
        </w:rPr>
        <w:t>) федеральную финансовую поддержку не получают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102A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(график </w:t>
      </w:r>
      <w:r w:rsidRPr="0031102A">
        <w:rPr>
          <w:rFonts w:ascii="Times New Roman" w:hAnsi="Times New Roman" w:cs="Times New Roman"/>
          <w:i/>
          <w:iCs/>
          <w:sz w:val="32"/>
          <w:szCs w:val="32"/>
          <w:u w:val="single"/>
          <w:lang w:val="en-US"/>
        </w:rPr>
        <w:t>II</w:t>
      </w:r>
      <w:r w:rsidRPr="0031102A">
        <w:rPr>
          <w:rFonts w:ascii="Times New Roman" w:hAnsi="Times New Roman" w:cs="Times New Roman"/>
          <w:sz w:val="32"/>
          <w:szCs w:val="32"/>
          <w:u w:val="single"/>
        </w:rPr>
        <w:t>).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84CEE5C" w14:textId="03E5675A" w:rsidR="004136BF" w:rsidRPr="003D2D6D" w:rsidRDefault="004136BF" w:rsidP="004136B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1102A">
        <w:rPr>
          <w:rFonts w:ascii="Times New Roman" w:hAnsi="Times New Roman" w:cs="Times New Roman"/>
          <w:sz w:val="32"/>
          <w:szCs w:val="32"/>
          <w:u w:val="single"/>
        </w:rPr>
        <w:t>В последнюю неделю</w:t>
      </w:r>
      <w:r w:rsidRPr="004136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компании стали ощущать меры</w:t>
      </w:r>
      <w:r w:rsidR="00CD6FFE">
        <w:rPr>
          <w:rFonts w:ascii="Times New Roman" w:hAnsi="Times New Roman" w:cs="Times New Roman"/>
          <w:sz w:val="32"/>
          <w:szCs w:val="32"/>
        </w:rPr>
        <w:t>, принимаемые</w:t>
      </w:r>
      <w:r>
        <w:rPr>
          <w:rFonts w:ascii="Times New Roman" w:hAnsi="Times New Roman" w:cs="Times New Roman"/>
          <w:sz w:val="32"/>
          <w:szCs w:val="32"/>
        </w:rPr>
        <w:t xml:space="preserve"> федеральны</w:t>
      </w:r>
      <w:r w:rsidR="00CD6FFE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орган</w:t>
      </w:r>
      <w:r w:rsidR="00CD6FFE">
        <w:rPr>
          <w:rFonts w:ascii="Times New Roman" w:hAnsi="Times New Roman" w:cs="Times New Roman"/>
          <w:sz w:val="32"/>
          <w:szCs w:val="32"/>
        </w:rPr>
        <w:t>ами</w:t>
      </w:r>
      <w:r>
        <w:rPr>
          <w:rFonts w:ascii="Times New Roman" w:hAnsi="Times New Roman" w:cs="Times New Roman"/>
          <w:sz w:val="32"/>
          <w:szCs w:val="32"/>
        </w:rPr>
        <w:t xml:space="preserve"> власти</w:t>
      </w:r>
      <w:r w:rsidR="00CD6FFE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улучшени</w:t>
      </w:r>
      <w:r w:rsidR="00CD6FFE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условий работы; </w:t>
      </w:r>
      <w:r w:rsidR="006348C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существенное влияние</w:t>
      </w:r>
      <w:r w:rsidR="006348C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102A">
        <w:rPr>
          <w:rFonts w:ascii="Times New Roman" w:hAnsi="Times New Roman" w:cs="Times New Roman"/>
          <w:sz w:val="32"/>
          <w:szCs w:val="32"/>
        </w:rPr>
        <w:t xml:space="preserve">– </w:t>
      </w:r>
      <w:r w:rsidR="0031102A" w:rsidRPr="0031102A">
        <w:rPr>
          <w:rFonts w:ascii="Times New Roman" w:hAnsi="Times New Roman" w:cs="Times New Roman"/>
          <w:b/>
          <w:bCs/>
          <w:sz w:val="32"/>
          <w:szCs w:val="32"/>
        </w:rPr>
        <w:t>20,8%</w:t>
      </w:r>
      <w:r w:rsidR="0031102A">
        <w:rPr>
          <w:rFonts w:ascii="Times New Roman" w:hAnsi="Times New Roman" w:cs="Times New Roman"/>
          <w:sz w:val="32"/>
          <w:szCs w:val="32"/>
        </w:rPr>
        <w:t xml:space="preserve">, </w:t>
      </w:r>
      <w:r w:rsidR="006348C0">
        <w:rPr>
          <w:rFonts w:ascii="Times New Roman" w:hAnsi="Times New Roman" w:cs="Times New Roman"/>
          <w:sz w:val="32"/>
          <w:szCs w:val="32"/>
        </w:rPr>
        <w:t>«</w:t>
      </w:r>
      <w:r w:rsidR="0031102A">
        <w:rPr>
          <w:rFonts w:ascii="Times New Roman" w:hAnsi="Times New Roman" w:cs="Times New Roman"/>
          <w:sz w:val="32"/>
          <w:szCs w:val="32"/>
        </w:rPr>
        <w:t>не существенное</w:t>
      </w:r>
      <w:r w:rsidR="006348C0">
        <w:rPr>
          <w:rFonts w:ascii="Times New Roman" w:hAnsi="Times New Roman" w:cs="Times New Roman"/>
          <w:sz w:val="32"/>
          <w:szCs w:val="32"/>
        </w:rPr>
        <w:t xml:space="preserve"> влияние)</w:t>
      </w:r>
      <w:r w:rsidR="0031102A">
        <w:rPr>
          <w:rFonts w:ascii="Times New Roman" w:hAnsi="Times New Roman" w:cs="Times New Roman"/>
          <w:sz w:val="32"/>
          <w:szCs w:val="32"/>
        </w:rPr>
        <w:t xml:space="preserve"> – </w:t>
      </w:r>
      <w:r w:rsidR="0031102A" w:rsidRPr="0031102A">
        <w:rPr>
          <w:rFonts w:ascii="Times New Roman" w:hAnsi="Times New Roman" w:cs="Times New Roman"/>
          <w:b/>
          <w:bCs/>
          <w:sz w:val="32"/>
          <w:szCs w:val="32"/>
        </w:rPr>
        <w:t>16,7%</w:t>
      </w:r>
      <w:r w:rsidR="0031102A">
        <w:rPr>
          <w:rFonts w:ascii="Times New Roman" w:hAnsi="Times New Roman" w:cs="Times New Roman"/>
          <w:sz w:val="32"/>
          <w:szCs w:val="32"/>
        </w:rPr>
        <w:t xml:space="preserve">; количество не чувствующих этого влияния хотя резко сократилось, но остается достаточно высоким – </w:t>
      </w:r>
      <w:r w:rsidR="0031102A" w:rsidRPr="0031102A">
        <w:rPr>
          <w:rFonts w:ascii="Times New Roman" w:hAnsi="Times New Roman" w:cs="Times New Roman"/>
          <w:b/>
          <w:bCs/>
          <w:sz w:val="32"/>
          <w:szCs w:val="32"/>
        </w:rPr>
        <w:t>62,5%</w:t>
      </w:r>
      <w:r w:rsidR="0031102A">
        <w:rPr>
          <w:rFonts w:ascii="Times New Roman" w:hAnsi="Times New Roman" w:cs="Times New Roman"/>
          <w:sz w:val="32"/>
          <w:szCs w:val="32"/>
        </w:rPr>
        <w:t xml:space="preserve"> </w:t>
      </w:r>
      <w:r w:rsidR="0031102A" w:rsidRPr="0031102A">
        <w:rPr>
          <w:rFonts w:ascii="Times New Roman" w:hAnsi="Times New Roman" w:cs="Times New Roman"/>
          <w:i/>
          <w:iCs/>
          <w:sz w:val="32"/>
          <w:szCs w:val="32"/>
          <w:u w:val="single"/>
        </w:rPr>
        <w:t>(</w:t>
      </w:r>
      <w:r w:rsidRPr="0031102A">
        <w:rPr>
          <w:rFonts w:ascii="Times New Roman" w:hAnsi="Times New Roman" w:cs="Times New Roman"/>
          <w:i/>
          <w:iCs/>
          <w:sz w:val="32"/>
          <w:szCs w:val="32"/>
          <w:u w:val="single"/>
        </w:rPr>
        <w:t>график III</w:t>
      </w:r>
      <w:r w:rsidR="0031102A" w:rsidRPr="0031102A">
        <w:rPr>
          <w:rFonts w:ascii="Times New Roman" w:hAnsi="Times New Roman" w:cs="Times New Roman"/>
          <w:i/>
          <w:iCs/>
          <w:sz w:val="32"/>
          <w:szCs w:val="32"/>
          <w:u w:val="single"/>
        </w:rPr>
        <w:t>).</w:t>
      </w:r>
    </w:p>
    <w:p w14:paraId="5998A316" w14:textId="4139665F" w:rsidR="00CD6FFE" w:rsidRPr="00CD6FFE" w:rsidRDefault="006348C0" w:rsidP="00CD6FFE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6FFE">
        <w:rPr>
          <w:rFonts w:ascii="Times New Roman" w:hAnsi="Times New Roman" w:cs="Times New Roman"/>
          <w:sz w:val="32"/>
          <w:szCs w:val="32"/>
          <w:u w:val="single"/>
        </w:rPr>
        <w:lastRenderedPageBreak/>
        <w:t>В последнюю неделю</w:t>
      </w:r>
      <w:r w:rsidRPr="006348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участники опроса дали ответы о влиянии региональных </w:t>
      </w:r>
      <w:r w:rsidR="00CD6FFE">
        <w:rPr>
          <w:rFonts w:ascii="Times New Roman" w:hAnsi="Times New Roman" w:cs="Times New Roman"/>
          <w:sz w:val="32"/>
          <w:szCs w:val="32"/>
        </w:rPr>
        <w:t xml:space="preserve">органов власти, аналогичные влиянию федеральных органов власти </w:t>
      </w:r>
      <w:r w:rsidR="00CD6FFE" w:rsidRPr="00CD6FFE">
        <w:rPr>
          <w:rFonts w:ascii="Times New Roman" w:hAnsi="Times New Roman" w:cs="Times New Roman"/>
          <w:i/>
          <w:iCs/>
          <w:sz w:val="32"/>
          <w:szCs w:val="32"/>
          <w:u w:val="single"/>
        </w:rPr>
        <w:t>(графики IV и V)</w:t>
      </w:r>
      <w:r w:rsidR="00CD6FFE" w:rsidRPr="00CD6FFE">
        <w:rPr>
          <w:rFonts w:ascii="Times New Roman" w:hAnsi="Times New Roman" w:cs="Times New Roman"/>
          <w:sz w:val="32"/>
          <w:szCs w:val="32"/>
        </w:rPr>
        <w:t>.</w:t>
      </w:r>
    </w:p>
    <w:p w14:paraId="4E3857EA" w14:textId="66C5910B" w:rsidR="00E91F9E" w:rsidRPr="00E91F9E" w:rsidRDefault="00CD6FFE" w:rsidP="00E91F9E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Большинство из опрошенных </w:t>
      </w:r>
      <w:r w:rsidRPr="00CD6FFE">
        <w:rPr>
          <w:rFonts w:ascii="Times New Roman" w:hAnsi="Times New Roman" w:cs="Times New Roman"/>
          <w:sz w:val="32"/>
          <w:szCs w:val="32"/>
          <w:u w:val="single"/>
        </w:rPr>
        <w:t>в последнюю неделю</w:t>
      </w:r>
      <w:r w:rsidRPr="00E91F9E">
        <w:rPr>
          <w:rFonts w:ascii="Times New Roman" w:hAnsi="Times New Roman" w:cs="Times New Roman"/>
          <w:sz w:val="32"/>
          <w:szCs w:val="32"/>
        </w:rPr>
        <w:t xml:space="preserve"> (</w:t>
      </w:r>
      <w:r w:rsidRPr="00E91F9E">
        <w:rPr>
          <w:rFonts w:ascii="Times New Roman" w:hAnsi="Times New Roman" w:cs="Times New Roman"/>
          <w:b/>
          <w:bCs/>
          <w:sz w:val="32"/>
          <w:szCs w:val="32"/>
        </w:rPr>
        <w:t>91,1%</w:t>
      </w:r>
      <w:r w:rsidRPr="00E91F9E"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</w:rPr>
        <w:t xml:space="preserve">по-прежнему, негативно оценивает ближайшую перспективу </w:t>
      </w:r>
      <w:r w:rsidRPr="00E91F9E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(график </w:t>
      </w:r>
      <w:r w:rsidRPr="00E91F9E">
        <w:rPr>
          <w:rFonts w:ascii="Times New Roman" w:hAnsi="Times New Roman" w:cs="Times New Roman"/>
          <w:i/>
          <w:iCs/>
          <w:sz w:val="32"/>
          <w:szCs w:val="32"/>
          <w:u w:val="single"/>
          <w:lang w:val="en-US"/>
        </w:rPr>
        <w:t>VI</w:t>
      </w:r>
      <w:r w:rsidRPr="00E91F9E">
        <w:rPr>
          <w:rFonts w:ascii="Times New Roman" w:hAnsi="Times New Roman" w:cs="Times New Roman"/>
          <w:i/>
          <w:iCs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E91F9E">
        <w:rPr>
          <w:rFonts w:ascii="Times New Roman" w:hAnsi="Times New Roman" w:cs="Times New Roman"/>
          <w:sz w:val="32"/>
          <w:szCs w:val="32"/>
        </w:rPr>
        <w:t>рассчитывает не слишком скоро (</w:t>
      </w:r>
      <w:r w:rsidR="00E91F9E" w:rsidRPr="00E91F9E">
        <w:rPr>
          <w:rFonts w:ascii="Times New Roman" w:hAnsi="Times New Roman" w:cs="Times New Roman"/>
          <w:b/>
          <w:bCs/>
          <w:sz w:val="32"/>
          <w:szCs w:val="32"/>
        </w:rPr>
        <w:t>75%</w:t>
      </w:r>
      <w:r w:rsidR="00E91F9E">
        <w:rPr>
          <w:rFonts w:ascii="Times New Roman" w:hAnsi="Times New Roman" w:cs="Times New Roman"/>
          <w:sz w:val="32"/>
          <w:szCs w:val="32"/>
        </w:rPr>
        <w:t xml:space="preserve"> - «в течение года») вернуться на прежний режим работы </w:t>
      </w:r>
      <w:r w:rsidR="00E91F9E" w:rsidRPr="00E91F9E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(график </w:t>
      </w:r>
      <w:r w:rsidR="00E91F9E" w:rsidRPr="00E91F9E">
        <w:rPr>
          <w:rFonts w:ascii="Times New Roman" w:hAnsi="Times New Roman" w:cs="Times New Roman"/>
          <w:i/>
          <w:iCs/>
          <w:sz w:val="32"/>
          <w:szCs w:val="32"/>
          <w:u w:val="single"/>
          <w:lang w:val="en-US"/>
        </w:rPr>
        <w:t>VII</w:t>
      </w:r>
      <w:r w:rsidR="00E91F9E" w:rsidRPr="00E91F9E">
        <w:rPr>
          <w:rFonts w:ascii="Times New Roman" w:hAnsi="Times New Roman" w:cs="Times New Roman"/>
          <w:i/>
          <w:iCs/>
          <w:sz w:val="32"/>
          <w:szCs w:val="32"/>
          <w:u w:val="single"/>
        </w:rPr>
        <w:t>)</w:t>
      </w:r>
      <w:r w:rsidR="00E91F9E">
        <w:rPr>
          <w:rFonts w:ascii="Times New Roman" w:hAnsi="Times New Roman" w:cs="Times New Roman"/>
          <w:sz w:val="32"/>
          <w:szCs w:val="32"/>
        </w:rPr>
        <w:t>.</w:t>
      </w:r>
    </w:p>
    <w:p w14:paraId="5583712B" w14:textId="77777777" w:rsidR="003347D2" w:rsidRPr="003347D2" w:rsidRDefault="003347D2" w:rsidP="003347D2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D6142BB" w14:textId="38385BDC" w:rsidR="006741B4" w:rsidRDefault="003347D2" w:rsidP="006741B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3347D2">
        <w:rPr>
          <w:rFonts w:ascii="Times New Roman" w:hAnsi="Times New Roman" w:cs="Times New Roman"/>
          <w:b/>
          <w:bCs/>
          <w:sz w:val="32"/>
          <w:szCs w:val="32"/>
        </w:rPr>
        <w:t xml:space="preserve">о данным </w:t>
      </w:r>
      <w:r w:rsidR="006741B4">
        <w:rPr>
          <w:rFonts w:ascii="Times New Roman" w:hAnsi="Times New Roman" w:cs="Times New Roman"/>
          <w:b/>
          <w:bCs/>
          <w:sz w:val="32"/>
          <w:szCs w:val="32"/>
        </w:rPr>
        <w:t xml:space="preserve">еженедельных </w:t>
      </w:r>
      <w:r w:rsidRPr="003347D2">
        <w:rPr>
          <w:rFonts w:ascii="Times New Roman" w:hAnsi="Times New Roman" w:cs="Times New Roman"/>
          <w:b/>
          <w:bCs/>
          <w:sz w:val="32"/>
          <w:szCs w:val="32"/>
        </w:rPr>
        <w:t>опрос</w:t>
      </w:r>
      <w:r w:rsidR="006741B4">
        <w:rPr>
          <w:rFonts w:ascii="Times New Roman" w:hAnsi="Times New Roman" w:cs="Times New Roman"/>
          <w:b/>
          <w:bCs/>
          <w:sz w:val="32"/>
          <w:szCs w:val="32"/>
        </w:rPr>
        <w:t>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можно сделать </w:t>
      </w:r>
      <w:r w:rsidR="006741B4">
        <w:rPr>
          <w:rFonts w:ascii="Times New Roman" w:hAnsi="Times New Roman" w:cs="Times New Roman"/>
          <w:b/>
          <w:bCs/>
          <w:sz w:val="32"/>
          <w:szCs w:val="32"/>
        </w:rPr>
        <w:t xml:space="preserve">следующие </w:t>
      </w:r>
      <w:r w:rsidRPr="003347D2">
        <w:rPr>
          <w:rFonts w:ascii="Times New Roman" w:hAnsi="Times New Roman" w:cs="Times New Roman"/>
          <w:b/>
          <w:bCs/>
          <w:sz w:val="32"/>
          <w:szCs w:val="32"/>
        </w:rPr>
        <w:t>вывод</w:t>
      </w:r>
      <w:r w:rsidR="006741B4">
        <w:rPr>
          <w:rFonts w:ascii="Times New Roman" w:hAnsi="Times New Roman" w:cs="Times New Roman"/>
          <w:b/>
          <w:bCs/>
          <w:sz w:val="32"/>
          <w:szCs w:val="32"/>
        </w:rPr>
        <w:t>ы:</w:t>
      </w:r>
      <w:r w:rsidR="008F1C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B7851A4" w14:textId="331951BB" w:rsidR="008F1CC7" w:rsidRPr="008F1CC7" w:rsidRDefault="008F1CC7" w:rsidP="006741B4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F1CC7">
        <w:rPr>
          <w:rFonts w:ascii="Times New Roman" w:hAnsi="Times New Roman" w:cs="Times New Roman"/>
          <w:sz w:val="32"/>
          <w:szCs w:val="32"/>
        </w:rPr>
        <w:t xml:space="preserve"> последнюю неделю</w:t>
      </w:r>
      <w:r w:rsidR="00E91F9E" w:rsidRPr="008F1CC7">
        <w:rPr>
          <w:rFonts w:ascii="Times New Roman" w:hAnsi="Times New Roman" w:cs="Times New Roman"/>
          <w:sz w:val="32"/>
          <w:szCs w:val="32"/>
        </w:rPr>
        <w:t xml:space="preserve"> апреля</w:t>
      </w:r>
      <w:r w:rsidR="003347D2" w:rsidRPr="008F1CC7">
        <w:rPr>
          <w:rFonts w:ascii="Times New Roman" w:hAnsi="Times New Roman" w:cs="Times New Roman"/>
          <w:sz w:val="32"/>
          <w:szCs w:val="32"/>
        </w:rPr>
        <w:t xml:space="preserve"> </w:t>
      </w:r>
      <w:r w:rsidRPr="008F1CC7">
        <w:rPr>
          <w:rFonts w:ascii="Times New Roman" w:hAnsi="Times New Roman" w:cs="Times New Roman"/>
          <w:sz w:val="32"/>
          <w:szCs w:val="32"/>
          <w:u w:val="single"/>
        </w:rPr>
        <w:t>впервые:</w:t>
      </w:r>
      <w:r w:rsidRPr="008F1C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EF6672" w14:textId="4931DE01" w:rsidR="003347D2" w:rsidRDefault="003347D2" w:rsidP="003347D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347D2">
        <w:rPr>
          <w:rFonts w:ascii="Times New Roman" w:hAnsi="Times New Roman" w:cs="Times New Roman"/>
          <w:sz w:val="32"/>
          <w:szCs w:val="32"/>
        </w:rPr>
        <w:t xml:space="preserve">заметное 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Pr="003347D2">
        <w:rPr>
          <w:rFonts w:ascii="Times New Roman" w:hAnsi="Times New Roman" w:cs="Times New Roman"/>
          <w:sz w:val="32"/>
          <w:szCs w:val="32"/>
        </w:rPr>
        <w:t xml:space="preserve">опрошенных организаций 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(около </w:t>
      </w:r>
      <w:r w:rsidR="00E91F9E" w:rsidRPr="003347D2">
        <w:rPr>
          <w:rFonts w:ascii="Times New Roman" w:hAnsi="Times New Roman" w:cs="Times New Roman"/>
          <w:b/>
          <w:bCs/>
          <w:sz w:val="32"/>
          <w:szCs w:val="32"/>
        </w:rPr>
        <w:t>8%</w:t>
      </w:r>
      <w:r w:rsidR="00E91F9E" w:rsidRPr="003347D2">
        <w:rPr>
          <w:rFonts w:ascii="Times New Roman" w:hAnsi="Times New Roman" w:cs="Times New Roman"/>
          <w:sz w:val="32"/>
          <w:szCs w:val="32"/>
        </w:rPr>
        <w:t>)</w:t>
      </w:r>
      <w:r w:rsidR="0041189F" w:rsidRPr="003347D2">
        <w:rPr>
          <w:rFonts w:ascii="Times New Roman" w:hAnsi="Times New Roman" w:cs="Times New Roman"/>
          <w:sz w:val="32"/>
          <w:szCs w:val="32"/>
        </w:rPr>
        <w:t xml:space="preserve"> отметило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 получ</w:t>
      </w:r>
      <w:r w:rsidR="0041189F" w:rsidRPr="003347D2">
        <w:rPr>
          <w:rFonts w:ascii="Times New Roman" w:hAnsi="Times New Roman" w:cs="Times New Roman"/>
          <w:sz w:val="32"/>
          <w:szCs w:val="32"/>
        </w:rPr>
        <w:t>ение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 финансов</w:t>
      </w:r>
      <w:r w:rsidR="0041189F" w:rsidRPr="003347D2">
        <w:rPr>
          <w:rFonts w:ascii="Times New Roman" w:hAnsi="Times New Roman" w:cs="Times New Roman"/>
          <w:sz w:val="32"/>
          <w:szCs w:val="32"/>
        </w:rPr>
        <w:t>ой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 поддержк</w:t>
      </w:r>
      <w:r w:rsidR="0041189F" w:rsidRPr="003347D2">
        <w:rPr>
          <w:rFonts w:ascii="Times New Roman" w:hAnsi="Times New Roman" w:cs="Times New Roman"/>
          <w:sz w:val="32"/>
          <w:szCs w:val="32"/>
        </w:rPr>
        <w:t>и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 со стороны федеральных и региональных органов власти</w:t>
      </w:r>
      <w:r w:rsidR="008F1CC7">
        <w:rPr>
          <w:rFonts w:ascii="Times New Roman" w:hAnsi="Times New Roman" w:cs="Times New Roman"/>
          <w:sz w:val="32"/>
          <w:szCs w:val="32"/>
        </w:rPr>
        <w:t>;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ADA723" w14:textId="45CCE23B" w:rsidR="001160A4" w:rsidRPr="003347D2" w:rsidRDefault="0041189F" w:rsidP="003347D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347D2">
        <w:rPr>
          <w:rFonts w:ascii="Times New Roman" w:hAnsi="Times New Roman" w:cs="Times New Roman"/>
          <w:sz w:val="32"/>
          <w:szCs w:val="32"/>
        </w:rPr>
        <w:t>многие (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E91F9E" w:rsidRPr="003347D2">
        <w:rPr>
          <w:rFonts w:ascii="Times New Roman" w:hAnsi="Times New Roman" w:cs="Times New Roman"/>
          <w:b/>
          <w:bCs/>
          <w:sz w:val="32"/>
          <w:szCs w:val="32"/>
        </w:rPr>
        <w:t>40%</w:t>
      </w:r>
      <w:r w:rsidRPr="003347D2">
        <w:rPr>
          <w:rFonts w:ascii="Times New Roman" w:hAnsi="Times New Roman" w:cs="Times New Roman"/>
          <w:sz w:val="32"/>
          <w:szCs w:val="32"/>
        </w:rPr>
        <w:t>)</w:t>
      </w:r>
      <w:r w:rsidR="00E91F9E" w:rsidRPr="003347D2">
        <w:rPr>
          <w:rFonts w:ascii="Times New Roman" w:hAnsi="Times New Roman" w:cs="Times New Roman"/>
          <w:sz w:val="32"/>
          <w:szCs w:val="32"/>
        </w:rPr>
        <w:t xml:space="preserve"> </w:t>
      </w:r>
      <w:r w:rsidR="001160A4" w:rsidRPr="003347D2">
        <w:rPr>
          <w:rFonts w:ascii="Times New Roman" w:hAnsi="Times New Roman" w:cs="Times New Roman"/>
          <w:sz w:val="32"/>
          <w:szCs w:val="32"/>
        </w:rPr>
        <w:t>заявили о положительном влиянии федеральных и региональных мер, направленных на улучшение условий работы</w:t>
      </w:r>
      <w:r w:rsidR="008F1CC7">
        <w:rPr>
          <w:rFonts w:ascii="Times New Roman" w:hAnsi="Times New Roman" w:cs="Times New Roman"/>
          <w:sz w:val="32"/>
          <w:szCs w:val="32"/>
        </w:rPr>
        <w:t>.</w:t>
      </w:r>
    </w:p>
    <w:p w14:paraId="72EA8638" w14:textId="4215974D" w:rsidR="00D378EF" w:rsidRDefault="008F1CC7" w:rsidP="008F1CC7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347D2" w:rsidRPr="008F1CC7">
        <w:rPr>
          <w:rFonts w:ascii="Times New Roman" w:hAnsi="Times New Roman" w:cs="Times New Roman"/>
          <w:sz w:val="32"/>
          <w:szCs w:val="32"/>
        </w:rPr>
        <w:t xml:space="preserve">днако, по-прежнему, большинство </w:t>
      </w:r>
      <w:r w:rsidR="001160A4" w:rsidRPr="008F1CC7">
        <w:rPr>
          <w:rFonts w:ascii="Times New Roman" w:hAnsi="Times New Roman" w:cs="Times New Roman"/>
          <w:sz w:val="32"/>
          <w:szCs w:val="32"/>
        </w:rPr>
        <w:t>организаци</w:t>
      </w:r>
      <w:r w:rsidR="003347D2" w:rsidRPr="008F1CC7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(более </w:t>
      </w:r>
      <w:r w:rsidRPr="008F1CC7">
        <w:rPr>
          <w:rFonts w:ascii="Times New Roman" w:hAnsi="Times New Roman" w:cs="Times New Roman"/>
          <w:b/>
          <w:bCs/>
          <w:sz w:val="32"/>
          <w:szCs w:val="32"/>
        </w:rPr>
        <w:t>90%</w:t>
      </w:r>
      <w:r>
        <w:rPr>
          <w:rFonts w:ascii="Times New Roman" w:hAnsi="Times New Roman" w:cs="Times New Roman"/>
          <w:sz w:val="32"/>
          <w:szCs w:val="32"/>
        </w:rPr>
        <w:t>)</w:t>
      </w:r>
      <w:r w:rsidR="001160A4" w:rsidRPr="008F1CC7">
        <w:rPr>
          <w:rFonts w:ascii="Times New Roman" w:hAnsi="Times New Roman" w:cs="Times New Roman"/>
          <w:sz w:val="32"/>
          <w:szCs w:val="32"/>
        </w:rPr>
        <w:t xml:space="preserve"> пессимистически оценивают ближайшую перспективу и сроки возврата </w:t>
      </w:r>
      <w:r>
        <w:rPr>
          <w:rFonts w:ascii="Times New Roman" w:hAnsi="Times New Roman" w:cs="Times New Roman"/>
          <w:sz w:val="32"/>
          <w:szCs w:val="32"/>
        </w:rPr>
        <w:t>(</w:t>
      </w:r>
      <w:r w:rsidR="001819FC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8F1CC7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819F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8F1CC7">
        <w:rPr>
          <w:rFonts w:ascii="Times New Roman" w:hAnsi="Times New Roman" w:cs="Times New Roman"/>
          <w:b/>
          <w:bCs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в</w:t>
      </w:r>
      <w:r w:rsidR="001819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течение года) </w:t>
      </w:r>
      <w:r w:rsidR="001160A4" w:rsidRPr="008F1CC7">
        <w:rPr>
          <w:rFonts w:ascii="Times New Roman" w:hAnsi="Times New Roman" w:cs="Times New Roman"/>
          <w:sz w:val="32"/>
          <w:szCs w:val="32"/>
        </w:rPr>
        <w:t>к докризисному уровню работы.</w:t>
      </w:r>
      <w:r w:rsidR="00E91F9E" w:rsidRPr="008F1C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5A48DA" w14:textId="4DED04CB" w:rsidR="000048A0" w:rsidRDefault="000048A0" w:rsidP="008F1CC7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Очередной опрос целесообразно анонсировать в последнюю декаду мая.</w:t>
      </w:r>
    </w:p>
    <w:p w14:paraId="23F0B898" w14:textId="1B405CE0" w:rsidR="001819FC" w:rsidRDefault="001819FC" w:rsidP="001819FC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34FFE9" w14:textId="5021B347" w:rsidR="006741B4" w:rsidRDefault="006741B4" w:rsidP="006741B4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Слайды 3 и 4. </w:t>
      </w:r>
    </w:p>
    <w:p w14:paraId="344A5D85" w14:textId="3B69B74F" w:rsidR="006741B4" w:rsidRPr="00EE104D" w:rsidRDefault="006741B4" w:rsidP="006741B4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104D">
        <w:rPr>
          <w:rFonts w:ascii="Times New Roman" w:hAnsi="Times New Roman" w:cs="Times New Roman"/>
          <w:sz w:val="32"/>
          <w:szCs w:val="32"/>
        </w:rPr>
        <w:t xml:space="preserve">На прилагаемых графиках </w:t>
      </w:r>
      <w:r w:rsidRPr="00EE104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E104D">
        <w:rPr>
          <w:rFonts w:ascii="Times New Roman" w:hAnsi="Times New Roman" w:cs="Times New Roman"/>
          <w:sz w:val="32"/>
          <w:szCs w:val="32"/>
        </w:rPr>
        <w:t>-</w:t>
      </w:r>
      <w:r w:rsidRPr="00EE104D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EE104D">
        <w:rPr>
          <w:rFonts w:ascii="Times New Roman" w:hAnsi="Times New Roman" w:cs="Times New Roman"/>
          <w:sz w:val="32"/>
          <w:szCs w:val="32"/>
        </w:rPr>
        <w:t xml:space="preserve"> отражены </w:t>
      </w:r>
      <w:r>
        <w:rPr>
          <w:rFonts w:ascii="Times New Roman" w:hAnsi="Times New Roman" w:cs="Times New Roman"/>
          <w:sz w:val="32"/>
          <w:szCs w:val="32"/>
        </w:rPr>
        <w:t xml:space="preserve">среднемесячные </w:t>
      </w:r>
      <w:r w:rsidRPr="00EE104D">
        <w:rPr>
          <w:rFonts w:ascii="Times New Roman" w:hAnsi="Times New Roman" w:cs="Times New Roman"/>
          <w:sz w:val="32"/>
          <w:szCs w:val="32"/>
        </w:rPr>
        <w:t>результаты анкетирования, проведенного Российским Союзом строителей в апреле 2020 года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E10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37CAB4" w14:textId="6A68203F" w:rsidR="006741B4" w:rsidRDefault="006741B4" w:rsidP="001819FC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AA0E51" w14:textId="77777777" w:rsidR="006741B4" w:rsidRDefault="006741B4" w:rsidP="001819FC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D6525B" w14:textId="3760915C" w:rsidR="001819FC" w:rsidRDefault="001819FC" w:rsidP="001819FC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М.М. Куликов</w:t>
      </w:r>
    </w:p>
    <w:p w14:paraId="0EB54DB7" w14:textId="3CF22F40" w:rsidR="001819FC" w:rsidRPr="001819FC" w:rsidRDefault="001819FC" w:rsidP="001819FC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E158C">
        <w:rPr>
          <w:rFonts w:ascii="Times New Roman" w:hAnsi="Times New Roman" w:cs="Times New Roman"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p w14:paraId="412D332D" w14:textId="7E11137F" w:rsidR="000936D9" w:rsidRDefault="000936D9" w:rsidP="000936D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7025DA48" w14:textId="77777777" w:rsidR="000936D9" w:rsidRPr="000936D9" w:rsidRDefault="000936D9" w:rsidP="000936D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sectPr w:rsidR="000936D9" w:rsidRPr="000936D9" w:rsidSect="003347D2">
      <w:headerReference w:type="default" r:id="rId7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1A2B" w14:textId="77777777" w:rsidR="0076678A" w:rsidRDefault="0076678A" w:rsidP="003347D2">
      <w:pPr>
        <w:spacing w:after="0" w:line="240" w:lineRule="auto"/>
      </w:pPr>
      <w:r>
        <w:separator/>
      </w:r>
    </w:p>
  </w:endnote>
  <w:endnote w:type="continuationSeparator" w:id="0">
    <w:p w14:paraId="21F8E508" w14:textId="77777777" w:rsidR="0076678A" w:rsidRDefault="0076678A" w:rsidP="003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2F44" w14:textId="77777777" w:rsidR="0076678A" w:rsidRDefault="0076678A" w:rsidP="003347D2">
      <w:pPr>
        <w:spacing w:after="0" w:line="240" w:lineRule="auto"/>
      </w:pPr>
      <w:r>
        <w:separator/>
      </w:r>
    </w:p>
  </w:footnote>
  <w:footnote w:type="continuationSeparator" w:id="0">
    <w:p w14:paraId="1AEFD51F" w14:textId="77777777" w:rsidR="0076678A" w:rsidRDefault="0076678A" w:rsidP="0033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638087"/>
      <w:docPartObj>
        <w:docPartGallery w:val="Page Numbers (Top of Page)"/>
        <w:docPartUnique/>
      </w:docPartObj>
    </w:sdtPr>
    <w:sdtEndPr/>
    <w:sdtContent>
      <w:p w14:paraId="265A7BFE" w14:textId="38A4908A" w:rsidR="003347D2" w:rsidRDefault="003347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3F924" w14:textId="77777777" w:rsidR="003347D2" w:rsidRDefault="003347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1FA3"/>
    <w:multiLevelType w:val="hybridMultilevel"/>
    <w:tmpl w:val="B61267F6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86288"/>
    <w:multiLevelType w:val="hybridMultilevel"/>
    <w:tmpl w:val="A31252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DCC7707"/>
    <w:multiLevelType w:val="hybridMultilevel"/>
    <w:tmpl w:val="4F1C6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F5C4C"/>
    <w:multiLevelType w:val="hybridMultilevel"/>
    <w:tmpl w:val="5A1C5CAE"/>
    <w:lvl w:ilvl="0" w:tplc="EFEE2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90379C"/>
    <w:multiLevelType w:val="hybridMultilevel"/>
    <w:tmpl w:val="11BE2AC0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D9"/>
    <w:rsid w:val="000048A0"/>
    <w:rsid w:val="000936D9"/>
    <w:rsid w:val="001160A4"/>
    <w:rsid w:val="001819FC"/>
    <w:rsid w:val="002058ED"/>
    <w:rsid w:val="0031102A"/>
    <w:rsid w:val="003347D2"/>
    <w:rsid w:val="003D2D6D"/>
    <w:rsid w:val="0041189F"/>
    <w:rsid w:val="004136BF"/>
    <w:rsid w:val="00432BF9"/>
    <w:rsid w:val="006348C0"/>
    <w:rsid w:val="006741B4"/>
    <w:rsid w:val="006E158C"/>
    <w:rsid w:val="007650C0"/>
    <w:rsid w:val="0076678A"/>
    <w:rsid w:val="00847388"/>
    <w:rsid w:val="008F1CC7"/>
    <w:rsid w:val="00B43706"/>
    <w:rsid w:val="00B54C66"/>
    <w:rsid w:val="00CD6FFE"/>
    <w:rsid w:val="00D378EF"/>
    <w:rsid w:val="00D722B3"/>
    <w:rsid w:val="00E91F9E"/>
    <w:rsid w:val="00EE104D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045"/>
  <w15:chartTrackingRefBased/>
  <w15:docId w15:val="{891357BE-ED68-4298-9011-52698CB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7D2"/>
  </w:style>
  <w:style w:type="paragraph" w:styleId="a6">
    <w:name w:val="footer"/>
    <w:basedOn w:val="a"/>
    <w:link w:val="a7"/>
    <w:uiPriority w:val="99"/>
    <w:unhideWhenUsed/>
    <w:rsid w:val="0033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9</cp:revision>
  <dcterms:created xsi:type="dcterms:W3CDTF">2020-04-25T15:05:00Z</dcterms:created>
  <dcterms:modified xsi:type="dcterms:W3CDTF">2020-05-21T08:10:00Z</dcterms:modified>
</cp:coreProperties>
</file>